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CFA5B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311F9D2E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>２０２</w:t>
    </w:r>
    <w:r w:rsidR="008B4016">
      <w:rPr>
        <w:rFonts w:ascii="AR P丸ゴシック体M" w:eastAsia="AR P丸ゴシック体M" w:hint="eastAsia"/>
        <w:color w:val="000000" w:themeColor="text1"/>
        <w:sz w:val="28"/>
        <w:szCs w:val="28"/>
      </w:rPr>
      <w:t>６</w:t>
    </w:r>
    <w:r w:rsidR="00533A27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 xml:space="preserve">年度　</w:t>
    </w:r>
    <w:r w:rsidR="00533A27" w:rsidRPr="004574E1">
      <w:rPr>
        <w:rFonts w:ascii="AR P丸ゴシック体M" w:eastAsia="AR P丸ゴシック体M" w:hint="eastAsia"/>
        <w:sz w:val="28"/>
        <w:szCs w:val="28"/>
      </w:rPr>
      <w:t>人間総合科学大学　大学院</w:t>
    </w:r>
  </w:p>
  <w:p w14:paraId="39FDC798" w14:textId="4372C1F5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健康</w:t>
    </w:r>
    <w:r w:rsidR="00A13E82">
      <w:rPr>
        <w:rFonts w:ascii="AR P丸ゴシック体M" w:eastAsia="AR P丸ゴシック体M" w:hint="eastAsia"/>
        <w:sz w:val="28"/>
        <w:szCs w:val="28"/>
      </w:rPr>
      <w:t>栄養</w:t>
    </w:r>
    <w:r w:rsidRPr="004574E1">
      <w:rPr>
        <w:rFonts w:ascii="AR P丸ゴシック体M" w:eastAsia="AR P丸ゴシック体M" w:hint="eastAsia"/>
        <w:sz w:val="28"/>
        <w:szCs w:val="28"/>
      </w:rPr>
      <w:t>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1B2281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820399"/>
    <w:rsid w:val="00855AF0"/>
    <w:rsid w:val="008B4016"/>
    <w:rsid w:val="0094479F"/>
    <w:rsid w:val="009B675A"/>
    <w:rsid w:val="009C5DDB"/>
    <w:rsid w:val="00A13E82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10</cp:revision>
  <cp:lastPrinted>2011-06-26T00:26:00Z</cp:lastPrinted>
  <dcterms:created xsi:type="dcterms:W3CDTF">2020-06-05T05:36:00Z</dcterms:created>
  <dcterms:modified xsi:type="dcterms:W3CDTF">2025-06-14T04:28:00Z</dcterms:modified>
</cp:coreProperties>
</file>